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Pr="006A57CA" w:rsidRDefault="00B45AAA" w:rsidP="00C05915">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Final Submission</w:t>
      </w:r>
    </w:p>
    <w:p w:rsidR="00C05915" w:rsidRPr="006A57CA" w:rsidRDefault="00B45AAA" w:rsidP="00C05915">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Student’s Name</w:t>
      </w:r>
    </w:p>
    <w:p w:rsidR="00C05915" w:rsidRPr="006A57CA" w:rsidRDefault="00B45AAA" w:rsidP="00C05915">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Institutional Affiliation</w:t>
      </w:r>
    </w:p>
    <w:p w:rsidR="00C05915" w:rsidRPr="006A57CA" w:rsidRDefault="00B45AAA" w:rsidP="00C05915">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Date</w:t>
      </w:r>
    </w:p>
    <w:p w:rsidR="00C05915" w:rsidRDefault="00C05915" w:rsidP="00C05915">
      <w:pPr>
        <w:jc w:val="cente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Default="00C05915">
      <w:pPr>
        <w:rPr>
          <w:b/>
          <w:bCs/>
        </w:rPr>
      </w:pPr>
    </w:p>
    <w:p w:rsidR="00C05915" w:rsidRPr="00C05915" w:rsidRDefault="00B45AAA" w:rsidP="00C05915">
      <w:pPr>
        <w:spacing w:after="0" w:line="480" w:lineRule="auto"/>
        <w:ind w:firstLine="851"/>
        <w:jc w:val="center"/>
        <w:rPr>
          <w:rFonts w:ascii="Times New Roman" w:hAnsi="Times New Roman" w:cs="Times New Roman"/>
          <w:b/>
          <w:bCs/>
          <w:color w:val="000000" w:themeColor="text1"/>
          <w:sz w:val="24"/>
          <w:szCs w:val="24"/>
        </w:rPr>
      </w:pPr>
      <w:r w:rsidRPr="00C05915">
        <w:rPr>
          <w:rFonts w:ascii="Times New Roman" w:hAnsi="Times New Roman" w:cs="Times New Roman"/>
          <w:b/>
          <w:bCs/>
          <w:color w:val="000000" w:themeColor="text1"/>
          <w:sz w:val="24"/>
          <w:szCs w:val="24"/>
        </w:rPr>
        <w:lastRenderedPageBreak/>
        <w:t>Final Submission</w:t>
      </w:r>
    </w:p>
    <w:p w:rsidR="009B4DDD" w:rsidRPr="00C05915" w:rsidRDefault="00B45AAA" w:rsidP="00C05915">
      <w:pPr>
        <w:spacing w:after="0" w:line="480" w:lineRule="auto"/>
        <w:ind w:firstLine="851"/>
        <w:jc w:val="center"/>
        <w:rPr>
          <w:rFonts w:ascii="Times New Roman" w:hAnsi="Times New Roman" w:cs="Times New Roman"/>
          <w:b/>
          <w:bCs/>
          <w:color w:val="000000" w:themeColor="text1"/>
          <w:sz w:val="24"/>
          <w:szCs w:val="24"/>
        </w:rPr>
      </w:pPr>
      <w:r w:rsidRPr="00C05915">
        <w:rPr>
          <w:rFonts w:ascii="Times New Roman" w:hAnsi="Times New Roman" w:cs="Times New Roman"/>
          <w:b/>
          <w:bCs/>
          <w:color w:val="000000" w:themeColor="text1"/>
          <w:sz w:val="24"/>
          <w:szCs w:val="24"/>
        </w:rPr>
        <w:t>Abstract</w:t>
      </w:r>
    </w:p>
    <w:p w:rsidR="00B1122D" w:rsidRPr="00C05915" w:rsidRDefault="00B45AAA" w:rsidP="00C05915">
      <w:pPr>
        <w:spacing w:after="0" w:line="480" w:lineRule="auto"/>
        <w:ind w:firstLine="851"/>
        <w:rPr>
          <w:rFonts w:ascii="Times New Roman" w:hAnsi="Times New Roman" w:cs="Times New Roman"/>
          <w:color w:val="000000" w:themeColor="text1"/>
          <w:sz w:val="24"/>
          <w:szCs w:val="24"/>
        </w:rPr>
      </w:pPr>
      <w:r w:rsidRPr="00C05915">
        <w:rPr>
          <w:rFonts w:ascii="Times New Roman" w:hAnsi="Times New Roman" w:cs="Times New Roman"/>
          <w:color w:val="000000" w:themeColor="text1"/>
          <w:sz w:val="24"/>
          <w:szCs w:val="24"/>
        </w:rPr>
        <w:t>Researchers show that there have been increased cases of falls among elderly patients. As the health care providers take care of older adults, they experience challenges linked to high rates of injuries among elderly patients. This affects the safety and wellness of the patients. There are more than 2 million cases of nonfatal injuries linked to falls among the elderly population every year. More so, more than 2000 residents in LTCF died due to falls. These statistics suggest the need for establishing an effective prevention plan to reduce cases of falls. According to Growdown, Shorr&amp; Inouye (2017), the use of bed alarms used in many institutions to enhance fall prevention is linked to a 37% reduction of the incidences. This shows that there are still higher incidences of falls when bed alarms are the only interventions provided. Researchers suggest that the use of a multicomponent approach effectively ensures that the increased cases of falls among elderly patients are enhanced. The multicomponent method used includes hourly ward rounds, bed alarms, and staff education. Therefore, the project purposed to ensure that a multicomponent approach is established in the LTCF to reduce falls. The research system was to employ policies, technological components, and change management and leadership to ensure that the interventions are implemented effectively. The project found that hourly ward rounds, installation of bed alarms, and staff education influenced effective leadership, government policies, and technology-enhanced reduction of cases of falls among elderly patients in LTCF.</w:t>
      </w:r>
    </w:p>
    <w:p w:rsidR="00E1112F" w:rsidRDefault="00E1112F" w:rsidP="00C05915">
      <w:pPr>
        <w:spacing w:after="0" w:line="480" w:lineRule="auto"/>
        <w:ind w:firstLine="851"/>
        <w:jc w:val="center"/>
        <w:rPr>
          <w:rFonts w:ascii="Times New Roman" w:hAnsi="Times New Roman" w:cs="Times New Roman"/>
          <w:b/>
          <w:bCs/>
          <w:color w:val="000000" w:themeColor="text1"/>
          <w:sz w:val="24"/>
          <w:szCs w:val="24"/>
        </w:rPr>
      </w:pPr>
    </w:p>
    <w:p w:rsidR="00E1112F" w:rsidRDefault="00E1112F" w:rsidP="00C05915">
      <w:pPr>
        <w:spacing w:after="0" w:line="480" w:lineRule="auto"/>
        <w:ind w:firstLine="851"/>
        <w:jc w:val="center"/>
        <w:rPr>
          <w:rFonts w:ascii="Times New Roman" w:hAnsi="Times New Roman" w:cs="Times New Roman"/>
          <w:b/>
          <w:bCs/>
          <w:color w:val="000000" w:themeColor="text1"/>
          <w:sz w:val="24"/>
          <w:szCs w:val="24"/>
        </w:rPr>
      </w:pPr>
    </w:p>
    <w:p w:rsidR="00E1112F" w:rsidRDefault="00E1112F" w:rsidP="00C05915">
      <w:pPr>
        <w:spacing w:after="0" w:line="480" w:lineRule="auto"/>
        <w:ind w:firstLine="851"/>
        <w:jc w:val="center"/>
        <w:rPr>
          <w:rFonts w:ascii="Times New Roman" w:hAnsi="Times New Roman" w:cs="Times New Roman"/>
          <w:b/>
          <w:bCs/>
          <w:color w:val="000000" w:themeColor="text1"/>
          <w:sz w:val="24"/>
          <w:szCs w:val="24"/>
        </w:rPr>
      </w:pPr>
    </w:p>
    <w:p w:rsidR="00E1112F" w:rsidRDefault="00E1112F" w:rsidP="00C05915">
      <w:pPr>
        <w:spacing w:after="0" w:line="480" w:lineRule="auto"/>
        <w:ind w:firstLine="851"/>
        <w:jc w:val="center"/>
        <w:rPr>
          <w:rFonts w:ascii="Times New Roman" w:hAnsi="Times New Roman" w:cs="Times New Roman"/>
          <w:b/>
          <w:bCs/>
          <w:color w:val="000000" w:themeColor="text1"/>
          <w:sz w:val="24"/>
          <w:szCs w:val="24"/>
        </w:rPr>
      </w:pPr>
    </w:p>
    <w:p w:rsidR="00E1112F" w:rsidRDefault="00E1112F" w:rsidP="00C05915">
      <w:pPr>
        <w:spacing w:after="0" w:line="480" w:lineRule="auto"/>
        <w:ind w:firstLine="851"/>
        <w:jc w:val="center"/>
        <w:rPr>
          <w:rFonts w:ascii="Times New Roman" w:hAnsi="Times New Roman" w:cs="Times New Roman"/>
          <w:b/>
          <w:bCs/>
          <w:color w:val="000000" w:themeColor="text1"/>
          <w:sz w:val="24"/>
          <w:szCs w:val="24"/>
        </w:rPr>
      </w:pPr>
    </w:p>
    <w:p w:rsidR="00B971A4" w:rsidRPr="00C05915" w:rsidRDefault="00B45AAA" w:rsidP="00C05915">
      <w:pPr>
        <w:spacing w:after="0" w:line="480" w:lineRule="auto"/>
        <w:ind w:firstLine="851"/>
        <w:jc w:val="center"/>
        <w:rPr>
          <w:rFonts w:ascii="Times New Roman" w:hAnsi="Times New Roman" w:cs="Times New Roman"/>
          <w:b/>
          <w:bCs/>
          <w:color w:val="000000" w:themeColor="text1"/>
          <w:sz w:val="24"/>
          <w:szCs w:val="24"/>
        </w:rPr>
      </w:pPr>
      <w:r w:rsidRPr="00C05915">
        <w:rPr>
          <w:rFonts w:ascii="Times New Roman" w:hAnsi="Times New Roman" w:cs="Times New Roman"/>
          <w:b/>
          <w:bCs/>
          <w:color w:val="000000" w:themeColor="text1"/>
          <w:sz w:val="24"/>
          <w:szCs w:val="24"/>
        </w:rPr>
        <w:lastRenderedPageBreak/>
        <w:t>Summary</w:t>
      </w:r>
    </w:p>
    <w:p w:rsidR="00B971A4" w:rsidRPr="00C05915" w:rsidRDefault="00B45AAA" w:rsidP="00C05915">
      <w:pPr>
        <w:spacing w:after="0" w:line="480" w:lineRule="auto"/>
        <w:ind w:firstLine="851"/>
        <w:jc w:val="center"/>
        <w:rPr>
          <w:rFonts w:ascii="Times New Roman" w:hAnsi="Times New Roman" w:cs="Times New Roman"/>
          <w:b/>
          <w:bCs/>
          <w:color w:val="000000" w:themeColor="text1"/>
          <w:sz w:val="24"/>
          <w:szCs w:val="24"/>
        </w:rPr>
      </w:pPr>
      <w:r w:rsidRPr="00C05915">
        <w:rPr>
          <w:rFonts w:ascii="Times New Roman" w:hAnsi="Times New Roman" w:cs="Times New Roman"/>
          <w:b/>
          <w:bCs/>
          <w:color w:val="000000" w:themeColor="text1"/>
          <w:sz w:val="24"/>
          <w:szCs w:val="24"/>
        </w:rPr>
        <w:t>Need, Target, Population, and Setting</w:t>
      </w:r>
    </w:p>
    <w:p w:rsidR="00B971A4" w:rsidRPr="00C05915" w:rsidRDefault="00B45AAA" w:rsidP="00C05915">
      <w:pPr>
        <w:spacing w:after="0" w:line="480" w:lineRule="auto"/>
        <w:ind w:firstLine="851"/>
        <w:rPr>
          <w:rFonts w:ascii="Times New Roman" w:hAnsi="Times New Roman" w:cs="Times New Roman"/>
          <w:color w:val="000000" w:themeColor="text1"/>
          <w:sz w:val="24"/>
          <w:szCs w:val="24"/>
        </w:rPr>
      </w:pPr>
      <w:r w:rsidRPr="00C05915">
        <w:rPr>
          <w:rFonts w:ascii="Times New Roman" w:hAnsi="Times New Roman" w:cs="Times New Roman"/>
          <w:color w:val="000000" w:themeColor="text1"/>
          <w:sz w:val="24"/>
          <w:szCs w:val="24"/>
        </w:rPr>
        <w:t xml:space="preserve">Elderly patients </w:t>
      </w:r>
      <w:r w:rsidR="005C4FBD" w:rsidRPr="00C05915">
        <w:rPr>
          <w:rFonts w:ascii="Times New Roman" w:hAnsi="Times New Roman" w:cs="Times New Roman"/>
          <w:color w:val="000000" w:themeColor="text1"/>
          <w:sz w:val="24"/>
          <w:szCs w:val="24"/>
        </w:rPr>
        <w:t>need</w:t>
      </w:r>
      <w:r w:rsidRPr="00C05915">
        <w:rPr>
          <w:rFonts w:ascii="Times New Roman" w:hAnsi="Times New Roman" w:cs="Times New Roman"/>
          <w:color w:val="000000" w:themeColor="text1"/>
          <w:sz w:val="24"/>
          <w:szCs w:val="24"/>
        </w:rPr>
        <w:t xml:space="preserve"> to be prevented from falls because of the increased challenges such as weakness, visual and hearing problems, among other underlying conditions. </w:t>
      </w:r>
      <w:r w:rsidR="005C4FBD" w:rsidRPr="00C05915">
        <w:rPr>
          <w:rFonts w:ascii="Times New Roman" w:hAnsi="Times New Roman" w:cs="Times New Roman"/>
          <w:color w:val="000000" w:themeColor="text1"/>
          <w:sz w:val="24"/>
          <w:szCs w:val="24"/>
        </w:rPr>
        <w:t xml:space="preserve">Patients who are of 65 years and over are involved in cases of falls. More so, 60% of the elderly patients in LTCF fall annually, causing injuries or mortality. These cases </w:t>
      </w:r>
      <w:r w:rsidR="00401EFE" w:rsidRPr="00C05915">
        <w:rPr>
          <w:rFonts w:ascii="Times New Roman" w:hAnsi="Times New Roman" w:cs="Times New Roman"/>
          <w:color w:val="000000" w:themeColor="text1"/>
          <w:sz w:val="24"/>
          <w:szCs w:val="24"/>
        </w:rPr>
        <w:t>need</w:t>
      </w:r>
      <w:r w:rsidR="005C4FBD" w:rsidRPr="00C05915">
        <w:rPr>
          <w:rFonts w:ascii="Times New Roman" w:hAnsi="Times New Roman" w:cs="Times New Roman"/>
          <w:color w:val="000000" w:themeColor="text1"/>
          <w:sz w:val="24"/>
          <w:szCs w:val="24"/>
        </w:rPr>
        <w:t xml:space="preserve"> to be evaluated to ensure that preventive measures are developed. </w:t>
      </w:r>
      <w:r w:rsidR="00401EFE" w:rsidRPr="00C05915">
        <w:rPr>
          <w:rFonts w:ascii="Times New Roman" w:hAnsi="Times New Roman" w:cs="Times New Roman"/>
          <w:color w:val="000000" w:themeColor="text1"/>
          <w:sz w:val="24"/>
          <w:szCs w:val="24"/>
        </w:rPr>
        <w:t xml:space="preserve">The project was carried out to ensure that elderly patients (65 years and above) are provided with an effective preventative plan to mitigate falls. </w:t>
      </w:r>
      <w:r w:rsidR="0098374D" w:rsidRPr="00C05915">
        <w:rPr>
          <w:rFonts w:ascii="Times New Roman" w:hAnsi="Times New Roman" w:cs="Times New Roman"/>
          <w:color w:val="000000" w:themeColor="text1"/>
          <w:sz w:val="24"/>
          <w:szCs w:val="24"/>
        </w:rPr>
        <w:t xml:space="preserve">These interventions need to be evaluated in LTCF to ensure that patients who receive health care services in this setting are protected. </w:t>
      </w:r>
    </w:p>
    <w:p w:rsidR="0098374D" w:rsidRPr="00C05915" w:rsidRDefault="00B45AAA" w:rsidP="00C05915">
      <w:pPr>
        <w:spacing w:after="0" w:line="480" w:lineRule="auto"/>
        <w:ind w:firstLine="851"/>
        <w:jc w:val="center"/>
        <w:rPr>
          <w:rFonts w:ascii="Times New Roman" w:hAnsi="Times New Roman" w:cs="Times New Roman"/>
          <w:b/>
          <w:bCs/>
          <w:color w:val="000000" w:themeColor="text1"/>
          <w:sz w:val="24"/>
          <w:szCs w:val="24"/>
        </w:rPr>
      </w:pPr>
      <w:r w:rsidRPr="00C05915">
        <w:rPr>
          <w:rFonts w:ascii="Times New Roman" w:hAnsi="Times New Roman" w:cs="Times New Roman"/>
          <w:b/>
          <w:bCs/>
          <w:color w:val="000000" w:themeColor="text1"/>
          <w:sz w:val="24"/>
          <w:szCs w:val="24"/>
        </w:rPr>
        <w:t>Intervention Plan</w:t>
      </w:r>
      <w:r w:rsidR="00BD43C4" w:rsidRPr="00C05915">
        <w:rPr>
          <w:rFonts w:ascii="Times New Roman" w:hAnsi="Times New Roman" w:cs="Times New Roman"/>
          <w:b/>
          <w:bCs/>
          <w:color w:val="000000" w:themeColor="text1"/>
          <w:sz w:val="24"/>
          <w:szCs w:val="24"/>
        </w:rPr>
        <w:t xml:space="preserve"> and Significance</w:t>
      </w:r>
    </w:p>
    <w:p w:rsidR="0098374D" w:rsidRPr="00C05915" w:rsidRDefault="00B45AAA" w:rsidP="00C05915">
      <w:pPr>
        <w:spacing w:after="0" w:line="480" w:lineRule="auto"/>
        <w:ind w:firstLine="851"/>
        <w:rPr>
          <w:rFonts w:ascii="Times New Roman" w:hAnsi="Times New Roman" w:cs="Times New Roman"/>
          <w:color w:val="000000" w:themeColor="text1"/>
          <w:sz w:val="24"/>
          <w:szCs w:val="24"/>
        </w:rPr>
      </w:pPr>
      <w:r w:rsidRPr="00C05915">
        <w:rPr>
          <w:rFonts w:ascii="Times New Roman" w:hAnsi="Times New Roman" w:cs="Times New Roman"/>
          <w:color w:val="000000" w:themeColor="text1"/>
          <w:sz w:val="24"/>
          <w:szCs w:val="24"/>
        </w:rPr>
        <w:t xml:space="preserve">According to Growdon, Shorr&amp; Inouye (2017), a 37% reduction in falls among elderly patients has been </w:t>
      </w:r>
      <w:r w:rsidR="00B52D24" w:rsidRPr="00C05915">
        <w:rPr>
          <w:rFonts w:ascii="Times New Roman" w:hAnsi="Times New Roman" w:cs="Times New Roman"/>
          <w:color w:val="000000" w:themeColor="text1"/>
          <w:sz w:val="24"/>
          <w:szCs w:val="24"/>
        </w:rPr>
        <w:t xml:space="preserve">enhanced. </w:t>
      </w:r>
      <w:r w:rsidR="003E6CD0" w:rsidRPr="00C05915">
        <w:rPr>
          <w:rFonts w:ascii="Times New Roman" w:hAnsi="Times New Roman" w:cs="Times New Roman"/>
          <w:color w:val="000000" w:themeColor="text1"/>
          <w:sz w:val="24"/>
          <w:szCs w:val="24"/>
        </w:rPr>
        <w:t xml:space="preserve">This shows a need to come up with interventions that will improve the reduction of fall incidences. A multicomponent intervention plan was involved, including hourly rounds, staff education, and </w:t>
      </w:r>
      <w:r w:rsidR="00BD43C4" w:rsidRPr="00C05915">
        <w:rPr>
          <w:rFonts w:ascii="Times New Roman" w:hAnsi="Times New Roman" w:cs="Times New Roman"/>
          <w:color w:val="000000" w:themeColor="text1"/>
          <w:sz w:val="24"/>
          <w:szCs w:val="24"/>
        </w:rPr>
        <w:t>bed alarms. More so, the involvement of the National Council on Aging policies to enhance the safety of elderly patients has been established. Stakeholders involved in the project include the government, health care workers, patients, and the community. Technological advancement was a significant element to ensure the effective installation of bed alarms and staff education.</w:t>
      </w:r>
    </w:p>
    <w:p w:rsidR="00BD43C4" w:rsidRPr="00C05915" w:rsidRDefault="00B45AAA" w:rsidP="00C05915">
      <w:pPr>
        <w:spacing w:after="0" w:line="480" w:lineRule="auto"/>
        <w:ind w:firstLine="851"/>
        <w:rPr>
          <w:rFonts w:ascii="Times New Roman" w:hAnsi="Times New Roman" w:cs="Times New Roman"/>
          <w:color w:val="000000" w:themeColor="text1"/>
          <w:sz w:val="24"/>
          <w:szCs w:val="24"/>
        </w:rPr>
      </w:pPr>
      <w:r w:rsidRPr="00C05915">
        <w:rPr>
          <w:rFonts w:ascii="Times New Roman" w:hAnsi="Times New Roman" w:cs="Times New Roman"/>
          <w:color w:val="000000" w:themeColor="text1"/>
          <w:sz w:val="24"/>
          <w:szCs w:val="24"/>
        </w:rPr>
        <w:t xml:space="preserve">The intervention plan is a significant concept employed in this project. Researchers presented the use of multicomponent intervention to reduce falls rather than using a single approach effectively. As Mileski et al. (2019) stated, the use of technology is significant in enhancing the prevention of falls through the employment of digital strategies. The policies will ensure adherence of health care workers to guidelines and evidence-based practice. More </w:t>
      </w:r>
      <w:r w:rsidRPr="00C05915">
        <w:rPr>
          <w:rFonts w:ascii="Times New Roman" w:hAnsi="Times New Roman" w:cs="Times New Roman"/>
          <w:color w:val="000000" w:themeColor="text1"/>
          <w:sz w:val="24"/>
          <w:szCs w:val="24"/>
        </w:rPr>
        <w:lastRenderedPageBreak/>
        <w:t xml:space="preserve">so, stakeholders will offer the support needed to enhance effective planning and execution of the interventions. </w:t>
      </w:r>
    </w:p>
    <w:p w:rsidR="00BD43C4" w:rsidRPr="00C05915" w:rsidRDefault="00B45AAA" w:rsidP="00C05915">
      <w:pPr>
        <w:spacing w:after="0" w:line="480" w:lineRule="auto"/>
        <w:ind w:firstLine="851"/>
        <w:jc w:val="center"/>
        <w:rPr>
          <w:rFonts w:ascii="Times New Roman" w:hAnsi="Times New Roman" w:cs="Times New Roman"/>
          <w:b/>
          <w:bCs/>
          <w:color w:val="000000" w:themeColor="text1"/>
          <w:sz w:val="24"/>
          <w:szCs w:val="24"/>
        </w:rPr>
      </w:pPr>
      <w:r w:rsidRPr="00C05915">
        <w:rPr>
          <w:rFonts w:ascii="Times New Roman" w:hAnsi="Times New Roman" w:cs="Times New Roman"/>
          <w:b/>
          <w:bCs/>
          <w:color w:val="000000" w:themeColor="text1"/>
          <w:sz w:val="24"/>
          <w:szCs w:val="24"/>
        </w:rPr>
        <w:t>Implementation Plan</w:t>
      </w:r>
    </w:p>
    <w:p w:rsidR="009E1819" w:rsidRPr="00C05915" w:rsidRDefault="00B45AAA" w:rsidP="00C05915">
      <w:pPr>
        <w:spacing w:after="0" w:line="480" w:lineRule="auto"/>
        <w:ind w:firstLine="851"/>
        <w:rPr>
          <w:rFonts w:ascii="Times New Roman" w:hAnsi="Times New Roman" w:cs="Times New Roman"/>
          <w:color w:val="000000" w:themeColor="text1"/>
          <w:sz w:val="24"/>
          <w:szCs w:val="24"/>
        </w:rPr>
      </w:pPr>
      <w:r w:rsidRPr="00C05915">
        <w:rPr>
          <w:rFonts w:ascii="Times New Roman" w:hAnsi="Times New Roman" w:cs="Times New Roman"/>
          <w:color w:val="000000" w:themeColor="text1"/>
          <w:sz w:val="24"/>
          <w:szCs w:val="24"/>
        </w:rPr>
        <w:t xml:space="preserve">The implementation plan focused on the management changes required in establishing effective executions of the interventions. Leadership skills such as interprofessional skills were influential in ensuring that staff members work together to ensure that interventions are well executed. Techniques such as unified management, prevention of differences among the health care workers, overcoming adversity, building trust, and being clear on the role of every health care provider ensured that the implementation of interventions is well established. </w:t>
      </w:r>
      <w:r w:rsidR="00634B43" w:rsidRPr="00C05915">
        <w:rPr>
          <w:rFonts w:ascii="Times New Roman" w:hAnsi="Times New Roman" w:cs="Times New Roman"/>
          <w:color w:val="000000" w:themeColor="text1"/>
          <w:sz w:val="24"/>
          <w:szCs w:val="24"/>
        </w:rPr>
        <w:t xml:space="preserve">Technological advancement was also considered to ensure that improvement of interventions is made, such as installing video surveys. </w:t>
      </w:r>
      <w:r w:rsidR="00A529ED" w:rsidRPr="00C05915">
        <w:rPr>
          <w:rFonts w:ascii="Times New Roman" w:hAnsi="Times New Roman" w:cs="Times New Roman"/>
          <w:color w:val="000000" w:themeColor="text1"/>
          <w:sz w:val="24"/>
          <w:szCs w:val="24"/>
        </w:rPr>
        <w:t xml:space="preserve">Policies were also considered to ensure that evidence-based practice is delivered and patient safety is enhanced. However, implementing these interventions aimed at improving the quality of care, patient satisfaction, and control of the cost of care. </w:t>
      </w:r>
    </w:p>
    <w:p w:rsidR="00870D24" w:rsidRPr="00C05915" w:rsidRDefault="00B45AAA" w:rsidP="00C05915">
      <w:pPr>
        <w:spacing w:after="0" w:line="480" w:lineRule="auto"/>
        <w:ind w:firstLine="851"/>
        <w:jc w:val="center"/>
        <w:rPr>
          <w:rFonts w:ascii="Times New Roman" w:hAnsi="Times New Roman" w:cs="Times New Roman"/>
          <w:b/>
          <w:bCs/>
          <w:color w:val="000000" w:themeColor="text1"/>
          <w:sz w:val="24"/>
          <w:szCs w:val="24"/>
        </w:rPr>
      </w:pPr>
      <w:r w:rsidRPr="00C05915">
        <w:rPr>
          <w:rFonts w:ascii="Times New Roman" w:hAnsi="Times New Roman" w:cs="Times New Roman"/>
          <w:b/>
          <w:bCs/>
          <w:color w:val="000000" w:themeColor="text1"/>
          <w:sz w:val="24"/>
          <w:szCs w:val="24"/>
        </w:rPr>
        <w:t>Evaluation Plan</w:t>
      </w:r>
    </w:p>
    <w:p w:rsidR="00870D24" w:rsidRPr="00C05915" w:rsidRDefault="00B45AAA" w:rsidP="00C05915">
      <w:pPr>
        <w:spacing w:after="0" w:line="480" w:lineRule="auto"/>
        <w:ind w:firstLine="851"/>
        <w:rPr>
          <w:rFonts w:ascii="Times New Roman" w:hAnsi="Times New Roman" w:cs="Times New Roman"/>
          <w:color w:val="000000" w:themeColor="text1"/>
          <w:sz w:val="24"/>
          <w:szCs w:val="24"/>
        </w:rPr>
      </w:pPr>
      <w:r w:rsidRPr="00C05915">
        <w:rPr>
          <w:rFonts w:ascii="Times New Roman" w:hAnsi="Times New Roman" w:cs="Times New Roman"/>
          <w:color w:val="000000" w:themeColor="text1"/>
          <w:sz w:val="24"/>
          <w:szCs w:val="24"/>
        </w:rPr>
        <w:t xml:space="preserve">The project aimed to ensure that there is a reduction of falls among elderly patients, which was well established. The project outcomes were evaluated by determining the statistics of falls in percentage compared to previous statistics in LTCF. Advocacy of nurses to patient care and safety was well assessed. By enhancing interprofessional collaboration and evidence-based practice, the nurses have been demonstrated to be significant in improving the project's success. Consistent evaluation and improved technology have been essential steps in enhancing the project's success. Leadership and management strategies, especially in establishing interprofessional collaborations and teamwork, are a significant element in strengthening the victory in reducing fall incidences among elderly patients. </w:t>
      </w:r>
    </w:p>
    <w:p w:rsidR="00C05915" w:rsidRDefault="00C05915" w:rsidP="00C15AA1">
      <w:pPr>
        <w:spacing w:after="0" w:line="480" w:lineRule="auto"/>
        <w:rPr>
          <w:rFonts w:ascii="Times New Roman" w:hAnsi="Times New Roman" w:cs="Times New Roman"/>
          <w:b/>
          <w:bCs/>
          <w:color w:val="000000" w:themeColor="text1"/>
          <w:sz w:val="24"/>
          <w:szCs w:val="24"/>
        </w:rPr>
      </w:pPr>
    </w:p>
    <w:p w:rsidR="00547C13" w:rsidRPr="00547C13" w:rsidRDefault="00B45AAA" w:rsidP="00547C13">
      <w:pPr>
        <w:spacing w:after="0" w:line="480" w:lineRule="auto"/>
        <w:ind w:firstLine="851"/>
        <w:jc w:val="center"/>
        <w:rPr>
          <w:rFonts w:ascii="Times New Roman" w:hAnsi="Times New Roman" w:cs="Times New Roman"/>
          <w:b/>
          <w:bCs/>
          <w:color w:val="000000" w:themeColor="text1"/>
          <w:sz w:val="24"/>
          <w:szCs w:val="24"/>
        </w:rPr>
      </w:pPr>
      <w:r w:rsidRPr="00C05915">
        <w:rPr>
          <w:rFonts w:ascii="Times New Roman" w:hAnsi="Times New Roman" w:cs="Times New Roman"/>
          <w:b/>
          <w:bCs/>
          <w:color w:val="000000" w:themeColor="text1"/>
          <w:sz w:val="24"/>
          <w:szCs w:val="24"/>
        </w:rPr>
        <w:lastRenderedPageBreak/>
        <w:t>References</w:t>
      </w:r>
    </w:p>
    <w:p w:rsidR="00547C13" w:rsidRPr="00C05915" w:rsidRDefault="00B45AAA" w:rsidP="00547C13">
      <w:pPr>
        <w:spacing w:after="0" w:line="480" w:lineRule="auto"/>
        <w:ind w:left="851" w:hanging="851"/>
        <w:rPr>
          <w:rFonts w:ascii="Times New Roman" w:hAnsi="Times New Roman" w:cs="Times New Roman"/>
          <w:color w:val="000000" w:themeColor="text1"/>
          <w:sz w:val="24"/>
          <w:szCs w:val="24"/>
          <w:shd w:val="clear" w:color="auto" w:fill="FFFFFF"/>
        </w:rPr>
      </w:pPr>
      <w:r w:rsidRPr="00C05915">
        <w:rPr>
          <w:rFonts w:ascii="Times New Roman" w:hAnsi="Times New Roman" w:cs="Times New Roman"/>
          <w:color w:val="000000" w:themeColor="text1"/>
          <w:sz w:val="24"/>
          <w:szCs w:val="24"/>
          <w:shd w:val="clear" w:color="auto" w:fill="FFFFFF"/>
        </w:rPr>
        <w:t>Growdon, M. E., Shorr, R. I., &amp; Inouye, S. K. (2017). The tension between promoting mobility and preventing falls in the hospital. </w:t>
      </w:r>
      <w:r w:rsidRPr="00C05915">
        <w:rPr>
          <w:rFonts w:ascii="Times New Roman" w:hAnsi="Times New Roman" w:cs="Times New Roman"/>
          <w:i/>
          <w:iCs/>
          <w:color w:val="000000" w:themeColor="text1"/>
          <w:sz w:val="24"/>
          <w:szCs w:val="24"/>
          <w:shd w:val="clear" w:color="auto" w:fill="FFFFFF"/>
        </w:rPr>
        <w:t>JAMA internal medicine</w:t>
      </w:r>
      <w:r w:rsidRPr="00C05915">
        <w:rPr>
          <w:rFonts w:ascii="Times New Roman" w:hAnsi="Times New Roman" w:cs="Times New Roman"/>
          <w:color w:val="000000" w:themeColor="text1"/>
          <w:sz w:val="24"/>
          <w:szCs w:val="24"/>
          <w:shd w:val="clear" w:color="auto" w:fill="FFFFFF"/>
        </w:rPr>
        <w:t>, </w:t>
      </w:r>
      <w:r w:rsidRPr="00C05915">
        <w:rPr>
          <w:rFonts w:ascii="Times New Roman" w:hAnsi="Times New Roman" w:cs="Times New Roman"/>
          <w:i/>
          <w:iCs/>
          <w:color w:val="000000" w:themeColor="text1"/>
          <w:sz w:val="24"/>
          <w:szCs w:val="24"/>
          <w:shd w:val="clear" w:color="auto" w:fill="FFFFFF"/>
        </w:rPr>
        <w:t>177</w:t>
      </w:r>
      <w:r w:rsidRPr="00C05915">
        <w:rPr>
          <w:rFonts w:ascii="Times New Roman" w:hAnsi="Times New Roman" w:cs="Times New Roman"/>
          <w:color w:val="000000" w:themeColor="text1"/>
          <w:sz w:val="24"/>
          <w:szCs w:val="24"/>
          <w:shd w:val="clear" w:color="auto" w:fill="FFFFFF"/>
        </w:rPr>
        <w:t>(6), 759-760.</w:t>
      </w:r>
    </w:p>
    <w:p w:rsidR="00547C13" w:rsidRPr="00C05915" w:rsidRDefault="00B45AAA" w:rsidP="00547C13">
      <w:pPr>
        <w:spacing w:after="0" w:line="480" w:lineRule="auto"/>
        <w:ind w:left="851" w:hanging="851"/>
        <w:rPr>
          <w:rFonts w:ascii="Times New Roman" w:hAnsi="Times New Roman" w:cs="Times New Roman"/>
          <w:color w:val="000000" w:themeColor="text1"/>
          <w:sz w:val="24"/>
          <w:szCs w:val="24"/>
          <w:shd w:val="clear" w:color="auto" w:fill="FFFFFF"/>
        </w:rPr>
      </w:pPr>
      <w:r w:rsidRPr="00C05915">
        <w:rPr>
          <w:rFonts w:ascii="Times New Roman" w:hAnsi="Times New Roman" w:cs="Times New Roman"/>
          <w:color w:val="000000" w:themeColor="text1"/>
          <w:sz w:val="24"/>
          <w:szCs w:val="24"/>
          <w:shd w:val="clear" w:color="auto" w:fill="FFFFFF"/>
        </w:rPr>
        <w:t xml:space="preserve">Mileski, M., Brooks, M., Topinka, J. B., Hamilton, G., Land, C., Mitchell, T., Mosley, B., &amp; McClay, R. (2019). Alarming and Alerting Device Effectiveness in Reducing Falls in Long-Term Care (LTC) Facilities? A Systematic Review. </w:t>
      </w:r>
      <w:r w:rsidRPr="00C05915">
        <w:rPr>
          <w:rFonts w:ascii="Times New Roman" w:hAnsi="Times New Roman" w:cs="Times New Roman"/>
          <w:i/>
          <w:iCs/>
          <w:color w:val="000000" w:themeColor="text1"/>
          <w:sz w:val="24"/>
          <w:szCs w:val="24"/>
          <w:shd w:val="clear" w:color="auto" w:fill="FFFFFF"/>
        </w:rPr>
        <w:t>Healthcare (Basel, Switzerland)</w:t>
      </w:r>
      <w:r w:rsidRPr="00C05915">
        <w:rPr>
          <w:rFonts w:ascii="Times New Roman" w:hAnsi="Times New Roman" w:cs="Times New Roman"/>
          <w:color w:val="000000" w:themeColor="text1"/>
          <w:sz w:val="24"/>
          <w:szCs w:val="24"/>
          <w:shd w:val="clear" w:color="auto" w:fill="FFFFFF"/>
        </w:rPr>
        <w:t>, </w:t>
      </w:r>
      <w:r w:rsidRPr="00C05915">
        <w:rPr>
          <w:rFonts w:ascii="Times New Roman" w:hAnsi="Times New Roman" w:cs="Times New Roman"/>
          <w:i/>
          <w:iCs/>
          <w:color w:val="000000" w:themeColor="text1"/>
          <w:sz w:val="24"/>
          <w:szCs w:val="24"/>
          <w:shd w:val="clear" w:color="auto" w:fill="FFFFFF"/>
        </w:rPr>
        <w:t>7</w:t>
      </w:r>
      <w:r w:rsidRPr="00C05915">
        <w:rPr>
          <w:rFonts w:ascii="Times New Roman" w:hAnsi="Times New Roman" w:cs="Times New Roman"/>
          <w:color w:val="000000" w:themeColor="text1"/>
          <w:sz w:val="24"/>
          <w:szCs w:val="24"/>
          <w:shd w:val="clear" w:color="auto" w:fill="FFFFFF"/>
        </w:rPr>
        <w:t xml:space="preserve">(1), 51. </w:t>
      </w:r>
      <w:hyperlink r:id="rId6" w:history="1">
        <w:r w:rsidRPr="00C05915">
          <w:rPr>
            <w:rStyle w:val="Hyperlink"/>
            <w:rFonts w:ascii="Times New Roman" w:hAnsi="Times New Roman" w:cs="Times New Roman"/>
            <w:color w:val="000000" w:themeColor="text1"/>
            <w:sz w:val="24"/>
            <w:szCs w:val="24"/>
            <w:u w:val="none"/>
            <w:shd w:val="clear" w:color="auto" w:fill="FFFFFF"/>
          </w:rPr>
          <w:t>https://doi.org/10.3390/healthcare7010051</w:t>
        </w:r>
      </w:hyperlink>
    </w:p>
    <w:p w:rsidR="00C05915" w:rsidRPr="00C05915" w:rsidRDefault="00C05915">
      <w:pPr>
        <w:spacing w:after="0" w:line="480" w:lineRule="auto"/>
        <w:ind w:firstLine="851"/>
        <w:rPr>
          <w:rFonts w:ascii="Times New Roman" w:hAnsi="Times New Roman" w:cs="Times New Roman"/>
          <w:color w:val="000000" w:themeColor="text1"/>
          <w:sz w:val="24"/>
          <w:szCs w:val="24"/>
        </w:rPr>
      </w:pPr>
    </w:p>
    <w:sectPr w:rsidR="00C05915" w:rsidRPr="00C05915" w:rsidSect="00E34280">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257" w:rsidRDefault="00626257">
      <w:pPr>
        <w:spacing w:after="0" w:line="240" w:lineRule="auto"/>
      </w:pPr>
      <w:r>
        <w:separator/>
      </w:r>
    </w:p>
  </w:endnote>
  <w:endnote w:type="continuationSeparator" w:id="1">
    <w:p w:rsidR="00626257" w:rsidRDefault="0062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257" w:rsidRDefault="00626257">
      <w:pPr>
        <w:spacing w:after="0" w:line="240" w:lineRule="auto"/>
      </w:pPr>
      <w:r>
        <w:separator/>
      </w:r>
    </w:p>
  </w:footnote>
  <w:footnote w:type="continuationSeparator" w:id="1">
    <w:p w:rsidR="00626257" w:rsidRDefault="0062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776085"/>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C05915" w:rsidRPr="00C05915" w:rsidRDefault="00ED20BA">
        <w:pPr>
          <w:pStyle w:val="Header"/>
          <w:jc w:val="right"/>
          <w:rPr>
            <w:rFonts w:ascii="Times New Roman" w:hAnsi="Times New Roman" w:cs="Times New Roman"/>
            <w:color w:val="000000" w:themeColor="text1"/>
            <w:sz w:val="24"/>
            <w:szCs w:val="24"/>
          </w:rPr>
        </w:pPr>
        <w:r w:rsidRPr="00C05915">
          <w:rPr>
            <w:rFonts w:ascii="Times New Roman" w:hAnsi="Times New Roman" w:cs="Times New Roman"/>
            <w:color w:val="000000" w:themeColor="text1"/>
            <w:sz w:val="24"/>
            <w:szCs w:val="24"/>
          </w:rPr>
          <w:fldChar w:fldCharType="begin"/>
        </w:r>
        <w:r w:rsidR="00B45AAA" w:rsidRPr="00C05915">
          <w:rPr>
            <w:rFonts w:ascii="Times New Roman" w:hAnsi="Times New Roman" w:cs="Times New Roman"/>
            <w:color w:val="000000" w:themeColor="text1"/>
            <w:sz w:val="24"/>
            <w:szCs w:val="24"/>
          </w:rPr>
          <w:instrText xml:space="preserve"> PAGE   \* MERGEFORMAT </w:instrText>
        </w:r>
        <w:r w:rsidRPr="00C05915">
          <w:rPr>
            <w:rFonts w:ascii="Times New Roman" w:hAnsi="Times New Roman" w:cs="Times New Roman"/>
            <w:color w:val="000000" w:themeColor="text1"/>
            <w:sz w:val="24"/>
            <w:szCs w:val="24"/>
          </w:rPr>
          <w:fldChar w:fldCharType="separate"/>
        </w:r>
        <w:r w:rsidR="00BF50C2">
          <w:rPr>
            <w:rFonts w:ascii="Times New Roman" w:hAnsi="Times New Roman" w:cs="Times New Roman"/>
            <w:noProof/>
            <w:color w:val="000000" w:themeColor="text1"/>
            <w:sz w:val="24"/>
            <w:szCs w:val="24"/>
          </w:rPr>
          <w:t>1</w:t>
        </w:r>
        <w:r w:rsidRPr="00C05915">
          <w:rPr>
            <w:rFonts w:ascii="Times New Roman" w:hAnsi="Times New Roman" w:cs="Times New Roman"/>
            <w:noProof/>
            <w:color w:val="000000" w:themeColor="text1"/>
            <w:sz w:val="24"/>
            <w:szCs w:val="24"/>
          </w:rPr>
          <w:fldChar w:fldCharType="end"/>
        </w:r>
      </w:p>
    </w:sdtContent>
  </w:sdt>
  <w:p w:rsidR="00C05915" w:rsidRDefault="00C059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c1MTUzNDE3sjQ3N7dQ0lEKTi0uzszPAykwqgUA4u658ywAAAA="/>
  </w:docVars>
  <w:rsids>
    <w:rsidRoot w:val="009B4DDD"/>
    <w:rsid w:val="00263D0E"/>
    <w:rsid w:val="003E6CD0"/>
    <w:rsid w:val="00401EFE"/>
    <w:rsid w:val="00412CEC"/>
    <w:rsid w:val="00547C13"/>
    <w:rsid w:val="005C4FBD"/>
    <w:rsid w:val="00626257"/>
    <w:rsid w:val="00634B43"/>
    <w:rsid w:val="006A57CA"/>
    <w:rsid w:val="006F6240"/>
    <w:rsid w:val="00856A1C"/>
    <w:rsid w:val="00870D24"/>
    <w:rsid w:val="0098374D"/>
    <w:rsid w:val="009B4DDD"/>
    <w:rsid w:val="009E1819"/>
    <w:rsid w:val="00A217EC"/>
    <w:rsid w:val="00A529ED"/>
    <w:rsid w:val="00AB31A3"/>
    <w:rsid w:val="00B1122D"/>
    <w:rsid w:val="00B45AAA"/>
    <w:rsid w:val="00B52D24"/>
    <w:rsid w:val="00B971A4"/>
    <w:rsid w:val="00BD43C4"/>
    <w:rsid w:val="00BF50C2"/>
    <w:rsid w:val="00C05915"/>
    <w:rsid w:val="00C15AA1"/>
    <w:rsid w:val="00E1112F"/>
    <w:rsid w:val="00E34280"/>
    <w:rsid w:val="00ED20BA"/>
    <w:rsid w:val="00FA37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2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7EC"/>
    <w:rPr>
      <w:color w:val="0563C1" w:themeColor="hyperlink"/>
      <w:u w:val="single"/>
    </w:rPr>
  </w:style>
  <w:style w:type="paragraph" w:styleId="Header">
    <w:name w:val="header"/>
    <w:basedOn w:val="Normal"/>
    <w:link w:val="HeaderChar"/>
    <w:uiPriority w:val="99"/>
    <w:unhideWhenUsed/>
    <w:rsid w:val="00C05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915"/>
  </w:style>
  <w:style w:type="paragraph" w:styleId="Footer">
    <w:name w:val="footer"/>
    <w:basedOn w:val="Normal"/>
    <w:link w:val="FooterChar"/>
    <w:uiPriority w:val="99"/>
    <w:unhideWhenUsed/>
    <w:rsid w:val="00C05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91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healthcare701005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2021-06-07T18:59:00Z</dcterms:created>
  <dcterms:modified xsi:type="dcterms:W3CDTF">2021-06-07T18:59:00Z</dcterms:modified>
</cp:coreProperties>
</file>